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AD170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3.02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30DC" w:rsidRPr="007A30DC">
        <w:rPr>
          <w:rFonts w:ascii="Times New Roman" w:eastAsia="Calibri" w:hAnsi="Times New Roman" w:cs="Times New Roman"/>
          <w:b/>
          <w:sz w:val="28"/>
          <w:szCs w:val="28"/>
        </w:rPr>
        <w:t>Химия, физика и механика материалов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proofErr w:type="spellStart"/>
      <w:r w:rsidR="007A30DC" w:rsidRPr="007A30DC">
        <w:rPr>
          <w:rFonts w:ascii="Times New Roman" w:eastAsia="Calibri" w:hAnsi="Times New Roman" w:cs="Times New Roman"/>
          <w:b/>
          <w:sz w:val="28"/>
          <w:szCs w:val="28"/>
        </w:rPr>
        <w:t>Наноматериалы</w:t>
      </w:r>
      <w:proofErr w:type="spellEnd"/>
      <w:r w:rsidR="007A30DC" w:rsidRPr="007A30DC">
        <w:rPr>
          <w:rFonts w:ascii="Times New Roman" w:eastAsia="Calibri" w:hAnsi="Times New Roman" w:cs="Times New Roman"/>
          <w:b/>
          <w:sz w:val="28"/>
          <w:szCs w:val="28"/>
        </w:rPr>
        <w:t xml:space="preserve"> для биологии и медицины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5D58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436F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5D58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436F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8436FF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5D58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436F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436F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436F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8436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436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8436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436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1085C"/>
    <w:rsid w:val="002C2F1B"/>
    <w:rsid w:val="00305257"/>
    <w:rsid w:val="005D5820"/>
    <w:rsid w:val="007A30DC"/>
    <w:rsid w:val="007C5CC1"/>
    <w:rsid w:val="008436FF"/>
    <w:rsid w:val="00983F1A"/>
    <w:rsid w:val="009949E6"/>
    <w:rsid w:val="009A79DC"/>
    <w:rsid w:val="00A04D6B"/>
    <w:rsid w:val="00AD1706"/>
    <w:rsid w:val="00B87470"/>
    <w:rsid w:val="00C7648C"/>
    <w:rsid w:val="00C808A2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D7F6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6</cp:revision>
  <dcterms:created xsi:type="dcterms:W3CDTF">2023-09-26T09:16:00Z</dcterms:created>
  <dcterms:modified xsi:type="dcterms:W3CDTF">2025-12-17T09:15:00Z</dcterms:modified>
</cp:coreProperties>
</file>